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30014" w14:textId="77777777" w:rsidR="00B3581A" w:rsidRPr="00B3581A" w:rsidRDefault="00B3581A" w:rsidP="00B3581A">
      <w:pPr>
        <w:pStyle w:val="Default"/>
        <w:rPr>
          <w:rFonts w:ascii="Arial" w:hAnsi="Arial" w:cs="Arial"/>
          <w:sz w:val="18"/>
          <w:szCs w:val="18"/>
        </w:rPr>
      </w:pPr>
    </w:p>
    <w:p w14:paraId="2566A2C9" w14:textId="123D8A3F" w:rsidR="00B3581A" w:rsidRPr="00B3581A" w:rsidRDefault="00B3581A" w:rsidP="00B3581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B3581A">
        <w:rPr>
          <w:rFonts w:ascii="Arial" w:hAnsi="Arial" w:cs="Arial"/>
          <w:b/>
          <w:bCs/>
          <w:sz w:val="22"/>
          <w:szCs w:val="22"/>
        </w:rPr>
        <w:t>Tele-Psychiatry Contact &amp; Informed Consent</w:t>
      </w:r>
    </w:p>
    <w:p w14:paraId="6D7FB03E" w14:textId="5DED526D" w:rsidR="00B3581A" w:rsidRPr="00B3581A" w:rsidRDefault="00B3581A" w:rsidP="00B3581A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B3581A">
        <w:rPr>
          <w:rFonts w:ascii="Arial" w:hAnsi="Arial" w:cs="Arial"/>
          <w:sz w:val="18"/>
          <w:szCs w:val="18"/>
        </w:rPr>
        <w:t>(PLEASE READ THIS DOCUMENT CAREFULLY)</w:t>
      </w:r>
    </w:p>
    <w:p w14:paraId="6CBF0D4A" w14:textId="77777777" w:rsidR="00B3581A" w:rsidRDefault="00B3581A" w:rsidP="00B3581A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56991DBA" w14:textId="747FFAA2" w:rsidR="00B3581A" w:rsidRPr="00B3581A" w:rsidRDefault="00B3581A" w:rsidP="00B3581A">
      <w:pPr>
        <w:pStyle w:val="Default"/>
        <w:rPr>
          <w:rFonts w:ascii="Arial" w:hAnsi="Arial" w:cs="Arial"/>
          <w:sz w:val="18"/>
          <w:szCs w:val="18"/>
        </w:rPr>
      </w:pPr>
      <w:r w:rsidRPr="00B3581A">
        <w:rPr>
          <w:rFonts w:ascii="Arial" w:hAnsi="Arial" w:cs="Arial"/>
          <w:b/>
          <w:bCs/>
          <w:sz w:val="18"/>
          <w:szCs w:val="18"/>
        </w:rPr>
        <w:t xml:space="preserve">Introductions: </w:t>
      </w:r>
    </w:p>
    <w:p w14:paraId="4B16554A" w14:textId="14939723" w:rsidR="00B3581A" w:rsidRDefault="00B3581A" w:rsidP="00B3581A">
      <w:pPr>
        <w:pStyle w:val="Default"/>
        <w:rPr>
          <w:rFonts w:ascii="Arial" w:hAnsi="Arial" w:cs="Arial"/>
          <w:sz w:val="18"/>
          <w:szCs w:val="18"/>
        </w:rPr>
      </w:pPr>
      <w:r w:rsidRPr="00B3581A">
        <w:rPr>
          <w:rFonts w:ascii="Arial" w:hAnsi="Arial" w:cs="Arial"/>
          <w:sz w:val="18"/>
          <w:szCs w:val="18"/>
        </w:rPr>
        <w:t xml:space="preserve">Sessions and visits will be held via “tele-psychiatry”: using </w:t>
      </w:r>
      <w:r w:rsidR="00BD3151">
        <w:rPr>
          <w:rFonts w:ascii="Arial" w:hAnsi="Arial" w:cs="Arial"/>
          <w:sz w:val="18"/>
          <w:szCs w:val="18"/>
        </w:rPr>
        <w:t>audio/</w:t>
      </w:r>
      <w:r w:rsidRPr="00B3581A">
        <w:rPr>
          <w:rFonts w:ascii="Arial" w:hAnsi="Arial" w:cs="Arial"/>
          <w:sz w:val="18"/>
          <w:szCs w:val="18"/>
        </w:rPr>
        <w:t xml:space="preserve">video conferencing software and/or a separate software device for audio </w:t>
      </w:r>
      <w:r w:rsidR="00BD3151">
        <w:rPr>
          <w:rFonts w:ascii="Arial" w:hAnsi="Arial" w:cs="Arial"/>
          <w:sz w:val="18"/>
          <w:szCs w:val="18"/>
        </w:rPr>
        <w:t xml:space="preserve">or video </w:t>
      </w:r>
      <w:r w:rsidRPr="00B3581A">
        <w:rPr>
          <w:rFonts w:ascii="Arial" w:hAnsi="Arial" w:cs="Arial"/>
          <w:sz w:val="18"/>
          <w:szCs w:val="18"/>
        </w:rPr>
        <w:t>(</w:t>
      </w:r>
      <w:proofErr w:type="spellStart"/>
      <w:r w:rsidR="00F158BF">
        <w:rPr>
          <w:rFonts w:ascii="Arial" w:hAnsi="Arial" w:cs="Arial"/>
          <w:sz w:val="18"/>
          <w:szCs w:val="18"/>
        </w:rPr>
        <w:t>i.e</w:t>
      </w:r>
      <w:proofErr w:type="spellEnd"/>
      <w:r w:rsidR="00F158BF">
        <w:rPr>
          <w:rFonts w:ascii="Arial" w:hAnsi="Arial" w:cs="Arial"/>
          <w:sz w:val="18"/>
          <w:szCs w:val="18"/>
        </w:rPr>
        <w:t xml:space="preserve"> </w:t>
      </w:r>
      <w:r w:rsidRPr="00B3581A">
        <w:rPr>
          <w:rFonts w:ascii="Arial" w:hAnsi="Arial" w:cs="Arial"/>
          <w:sz w:val="18"/>
          <w:szCs w:val="18"/>
        </w:rPr>
        <w:t xml:space="preserve">telephone, headset, </w:t>
      </w:r>
      <w:r w:rsidR="00F158BF">
        <w:rPr>
          <w:rFonts w:ascii="Arial" w:hAnsi="Arial" w:cs="Arial"/>
          <w:sz w:val="18"/>
          <w:szCs w:val="18"/>
        </w:rPr>
        <w:t xml:space="preserve">computer </w:t>
      </w:r>
      <w:proofErr w:type="spellStart"/>
      <w:r w:rsidRPr="00B3581A">
        <w:rPr>
          <w:rFonts w:ascii="Arial" w:hAnsi="Arial" w:cs="Arial"/>
          <w:sz w:val="18"/>
          <w:szCs w:val="18"/>
        </w:rPr>
        <w:t>etc</w:t>
      </w:r>
      <w:proofErr w:type="spellEnd"/>
      <w:r w:rsidRPr="00B3581A">
        <w:rPr>
          <w:rFonts w:ascii="Arial" w:hAnsi="Arial" w:cs="Arial"/>
          <w:sz w:val="18"/>
          <w:szCs w:val="18"/>
        </w:rPr>
        <w:t xml:space="preserve">). Tele-Psychiatry establishes a formal physician-patient relationship used to maintain regular assessment, diagnostics, therapy, and/or prescription. </w:t>
      </w:r>
    </w:p>
    <w:p w14:paraId="579AEB8F" w14:textId="77777777" w:rsidR="00BD3151" w:rsidRDefault="00BD3151" w:rsidP="00B3581A">
      <w:pPr>
        <w:pStyle w:val="Default"/>
        <w:rPr>
          <w:rFonts w:ascii="Arial" w:hAnsi="Arial" w:cs="Arial"/>
          <w:sz w:val="18"/>
          <w:szCs w:val="18"/>
        </w:rPr>
      </w:pPr>
    </w:p>
    <w:p w14:paraId="32D2E73A" w14:textId="60A290D3" w:rsidR="00B3581A" w:rsidRDefault="00B3581A" w:rsidP="00B3581A">
      <w:pPr>
        <w:pStyle w:val="Default"/>
        <w:rPr>
          <w:rFonts w:ascii="Arial" w:hAnsi="Arial" w:cs="Arial"/>
          <w:sz w:val="18"/>
          <w:szCs w:val="18"/>
        </w:rPr>
      </w:pPr>
      <w:r w:rsidRPr="00B3581A">
        <w:rPr>
          <w:rFonts w:ascii="Arial" w:hAnsi="Arial" w:cs="Arial"/>
          <w:sz w:val="18"/>
          <w:szCs w:val="18"/>
        </w:rPr>
        <w:t xml:space="preserve">This document serves as a consent form for treatment via tele-psychiatry in general. </w:t>
      </w:r>
    </w:p>
    <w:p w14:paraId="28153570" w14:textId="77777777" w:rsidR="00E17171" w:rsidRDefault="00E17171" w:rsidP="00E17171">
      <w:pPr>
        <w:pStyle w:val="Default"/>
        <w:rPr>
          <w:rFonts w:ascii="Arial" w:hAnsi="Arial" w:cs="Arial"/>
          <w:sz w:val="18"/>
          <w:szCs w:val="18"/>
        </w:rPr>
      </w:pPr>
    </w:p>
    <w:p w14:paraId="5487C0A2" w14:textId="4FB684E5" w:rsidR="00B3581A" w:rsidRPr="00B3581A" w:rsidRDefault="00B3581A" w:rsidP="00E17171">
      <w:pPr>
        <w:pStyle w:val="Default"/>
        <w:rPr>
          <w:rFonts w:ascii="Arial" w:hAnsi="Arial" w:cs="Arial"/>
          <w:sz w:val="18"/>
          <w:szCs w:val="18"/>
        </w:rPr>
      </w:pPr>
      <w:r w:rsidRPr="00B3581A">
        <w:rPr>
          <w:rFonts w:ascii="Arial" w:hAnsi="Arial" w:cs="Arial"/>
          <w:b/>
          <w:bCs/>
          <w:sz w:val="18"/>
          <w:szCs w:val="18"/>
        </w:rPr>
        <w:t xml:space="preserve">Consent (PLEASE READ CAREFULLY BEFORE INITALING): </w:t>
      </w:r>
    </w:p>
    <w:p w14:paraId="76F5EF4C" w14:textId="6E8D98D8" w:rsidR="00B3581A" w:rsidRPr="00B3581A" w:rsidRDefault="00B3581A" w:rsidP="00B3581A">
      <w:pPr>
        <w:pStyle w:val="Default"/>
        <w:rPr>
          <w:rFonts w:ascii="Arial" w:hAnsi="Arial" w:cs="Arial"/>
          <w:sz w:val="18"/>
          <w:szCs w:val="18"/>
        </w:rPr>
      </w:pPr>
      <w:r w:rsidRPr="00B3581A">
        <w:rPr>
          <w:rFonts w:ascii="Arial" w:hAnsi="Arial" w:cs="Arial"/>
          <w:sz w:val="18"/>
          <w:szCs w:val="18"/>
        </w:rPr>
        <w:t xml:space="preserve">1) The patient understands that he/she is consenting to behavioral health evaluation and treatment via tele-psychiatry. </w:t>
      </w:r>
    </w:p>
    <w:p w14:paraId="091C92A3" w14:textId="77777777" w:rsidR="00BD3151" w:rsidRDefault="00BD3151" w:rsidP="00B3581A">
      <w:pPr>
        <w:pStyle w:val="Default"/>
        <w:rPr>
          <w:rFonts w:ascii="Arial" w:hAnsi="Arial" w:cs="Arial"/>
          <w:sz w:val="18"/>
          <w:szCs w:val="18"/>
        </w:rPr>
      </w:pPr>
    </w:p>
    <w:p w14:paraId="53EA3EC1" w14:textId="305BC7DD" w:rsidR="00B3581A" w:rsidRPr="00B3581A" w:rsidRDefault="00B3581A" w:rsidP="00B3581A">
      <w:pPr>
        <w:pStyle w:val="Default"/>
        <w:rPr>
          <w:rFonts w:ascii="Arial" w:hAnsi="Arial" w:cs="Arial"/>
          <w:sz w:val="18"/>
          <w:szCs w:val="18"/>
        </w:rPr>
      </w:pPr>
      <w:r w:rsidRPr="00B3581A">
        <w:rPr>
          <w:rFonts w:ascii="Arial" w:hAnsi="Arial" w:cs="Arial"/>
          <w:sz w:val="18"/>
          <w:szCs w:val="18"/>
        </w:rPr>
        <w:t xml:space="preserve">2) The patient understands that no results can be guaranteed, despite our best efforts to deliver care. </w:t>
      </w:r>
    </w:p>
    <w:p w14:paraId="29294821" w14:textId="77777777" w:rsidR="00BD3151" w:rsidRDefault="00BD3151" w:rsidP="00B3581A">
      <w:pPr>
        <w:pStyle w:val="Default"/>
        <w:rPr>
          <w:rFonts w:ascii="Arial" w:hAnsi="Arial" w:cs="Arial"/>
          <w:sz w:val="18"/>
          <w:szCs w:val="18"/>
        </w:rPr>
      </w:pPr>
    </w:p>
    <w:p w14:paraId="5C764D99" w14:textId="16C6820A" w:rsidR="00B3581A" w:rsidRPr="00B3581A" w:rsidRDefault="00B3581A" w:rsidP="00B3581A">
      <w:pPr>
        <w:pStyle w:val="Default"/>
        <w:rPr>
          <w:rFonts w:ascii="Arial" w:hAnsi="Arial" w:cs="Arial"/>
          <w:sz w:val="18"/>
          <w:szCs w:val="18"/>
        </w:rPr>
      </w:pPr>
      <w:r w:rsidRPr="00B3581A">
        <w:rPr>
          <w:rFonts w:ascii="Arial" w:hAnsi="Arial" w:cs="Arial"/>
          <w:sz w:val="18"/>
          <w:szCs w:val="18"/>
        </w:rPr>
        <w:t xml:space="preserve">3) The patient understands that they are able to ask questions about tele-psychiatry or any aspects of the evaluation and treatment at any time. </w:t>
      </w:r>
    </w:p>
    <w:p w14:paraId="7817A30C" w14:textId="77777777" w:rsidR="00BD3151" w:rsidRDefault="00BD3151" w:rsidP="00B3581A">
      <w:pPr>
        <w:pStyle w:val="Default"/>
        <w:rPr>
          <w:rFonts w:ascii="Arial" w:hAnsi="Arial" w:cs="Arial"/>
          <w:sz w:val="18"/>
          <w:szCs w:val="18"/>
        </w:rPr>
      </w:pPr>
    </w:p>
    <w:p w14:paraId="418BDE78" w14:textId="4717B8D8" w:rsidR="00B3581A" w:rsidRPr="00B3581A" w:rsidRDefault="00B3581A" w:rsidP="00B3581A">
      <w:pPr>
        <w:pStyle w:val="Default"/>
        <w:rPr>
          <w:rFonts w:ascii="Arial" w:hAnsi="Arial" w:cs="Arial"/>
          <w:sz w:val="18"/>
          <w:szCs w:val="18"/>
        </w:rPr>
      </w:pPr>
      <w:r w:rsidRPr="00B3581A">
        <w:rPr>
          <w:rFonts w:ascii="Arial" w:hAnsi="Arial" w:cs="Arial"/>
          <w:sz w:val="18"/>
          <w:szCs w:val="18"/>
        </w:rPr>
        <w:t xml:space="preserve">4) The patient understands that in order to continue tele-psychiatry sessions, no patient, by any means is allowed to participate in operating any motor vehicle, and/or heavy machinery, as this will result in termination of your tele-psychiatry sessions. </w:t>
      </w:r>
    </w:p>
    <w:p w14:paraId="4D339989" w14:textId="77777777" w:rsidR="00BD3151" w:rsidRDefault="00BD3151" w:rsidP="00B3581A">
      <w:pPr>
        <w:pStyle w:val="Default"/>
        <w:rPr>
          <w:rFonts w:ascii="Arial" w:hAnsi="Arial" w:cs="Arial"/>
          <w:sz w:val="18"/>
          <w:szCs w:val="18"/>
        </w:rPr>
      </w:pPr>
    </w:p>
    <w:p w14:paraId="2DE26D0C" w14:textId="1FA8E5F1" w:rsidR="00B3581A" w:rsidRPr="00B3581A" w:rsidRDefault="00B3581A" w:rsidP="00B3581A">
      <w:pPr>
        <w:pStyle w:val="Default"/>
        <w:rPr>
          <w:rFonts w:ascii="Arial" w:hAnsi="Arial" w:cs="Arial"/>
          <w:sz w:val="18"/>
          <w:szCs w:val="18"/>
        </w:rPr>
      </w:pPr>
      <w:r w:rsidRPr="00B3581A">
        <w:rPr>
          <w:rFonts w:ascii="Arial" w:hAnsi="Arial" w:cs="Arial"/>
          <w:sz w:val="18"/>
          <w:szCs w:val="18"/>
        </w:rPr>
        <w:t xml:space="preserve">5) The patient understands that he/she should be a place where they are able to discuss any private medical issues freely as necessary with their provider with no limitations or distractions. </w:t>
      </w:r>
    </w:p>
    <w:p w14:paraId="251A5A15" w14:textId="77777777" w:rsidR="00BD3151" w:rsidRDefault="00BD3151" w:rsidP="00B3581A">
      <w:pPr>
        <w:pStyle w:val="Default"/>
        <w:rPr>
          <w:rFonts w:ascii="Arial" w:hAnsi="Arial" w:cs="Arial"/>
          <w:sz w:val="18"/>
          <w:szCs w:val="18"/>
        </w:rPr>
      </w:pPr>
    </w:p>
    <w:p w14:paraId="627E3BD3" w14:textId="55BF38CF" w:rsidR="00B3581A" w:rsidRPr="00B3581A" w:rsidRDefault="00B3581A" w:rsidP="00B3581A">
      <w:pPr>
        <w:pStyle w:val="Default"/>
        <w:rPr>
          <w:rFonts w:ascii="Arial" w:hAnsi="Arial" w:cs="Arial"/>
          <w:sz w:val="18"/>
          <w:szCs w:val="18"/>
        </w:rPr>
      </w:pPr>
      <w:r w:rsidRPr="00B3581A">
        <w:rPr>
          <w:rFonts w:ascii="Arial" w:hAnsi="Arial" w:cs="Arial"/>
          <w:sz w:val="18"/>
          <w:szCs w:val="18"/>
        </w:rPr>
        <w:t xml:space="preserve">6) the patient is responsible of carefully reading the instructions on how to setup a tele-psychiatry account and test it prior to their appointment. </w:t>
      </w:r>
    </w:p>
    <w:p w14:paraId="442BD0F6" w14:textId="77777777" w:rsidR="00BD3151" w:rsidRDefault="00BD3151" w:rsidP="00B3581A">
      <w:pPr>
        <w:pStyle w:val="Default"/>
        <w:rPr>
          <w:rFonts w:ascii="Arial" w:hAnsi="Arial" w:cs="Arial"/>
          <w:sz w:val="18"/>
          <w:szCs w:val="18"/>
        </w:rPr>
      </w:pPr>
    </w:p>
    <w:p w14:paraId="1FC9FF05" w14:textId="0C956289" w:rsidR="00B3581A" w:rsidRPr="00B3581A" w:rsidRDefault="00B3581A" w:rsidP="00B3581A">
      <w:pPr>
        <w:pStyle w:val="Default"/>
        <w:rPr>
          <w:rFonts w:ascii="Arial" w:hAnsi="Arial" w:cs="Arial"/>
          <w:sz w:val="18"/>
          <w:szCs w:val="18"/>
        </w:rPr>
      </w:pPr>
      <w:r w:rsidRPr="00B3581A">
        <w:rPr>
          <w:rFonts w:ascii="Arial" w:hAnsi="Arial" w:cs="Arial"/>
          <w:sz w:val="18"/>
          <w:szCs w:val="18"/>
        </w:rPr>
        <w:t xml:space="preserve">7) The patient is responsible for having a credit/debit card saved on our system, so we are able to run the payment per insurance prior to your appointment. </w:t>
      </w:r>
    </w:p>
    <w:p w14:paraId="1961EB89" w14:textId="117E751E" w:rsidR="00B3581A" w:rsidRDefault="00B3581A" w:rsidP="00B3581A">
      <w:pPr>
        <w:pStyle w:val="Default"/>
        <w:rPr>
          <w:rFonts w:ascii="Arial" w:hAnsi="Arial" w:cs="Arial"/>
          <w:sz w:val="18"/>
          <w:szCs w:val="18"/>
        </w:rPr>
      </w:pPr>
    </w:p>
    <w:p w14:paraId="3B5FA810" w14:textId="177D3C20" w:rsidR="00BD3151" w:rsidRPr="00BD3151" w:rsidRDefault="00BD3151" w:rsidP="00B3581A">
      <w:pPr>
        <w:pStyle w:val="Default"/>
        <w:rPr>
          <w:rFonts w:ascii="Arial" w:hAnsi="Arial" w:cs="Arial"/>
          <w:sz w:val="18"/>
          <w:szCs w:val="18"/>
        </w:rPr>
      </w:pPr>
      <w:r w:rsidRPr="00BD3151">
        <w:rPr>
          <w:rFonts w:ascii="Arial" w:hAnsi="Arial" w:cs="Arial"/>
          <w:sz w:val="18"/>
          <w:szCs w:val="18"/>
        </w:rPr>
        <w:t xml:space="preserve">By signing below, I hereby authorize disclosure of information in the medical record of the patient identified </w:t>
      </w:r>
      <w:r>
        <w:rPr>
          <w:rFonts w:ascii="Arial" w:hAnsi="Arial" w:cs="Arial"/>
          <w:sz w:val="18"/>
          <w:szCs w:val="18"/>
        </w:rPr>
        <w:t>below</w:t>
      </w:r>
      <w:r w:rsidRPr="00BD3151">
        <w:rPr>
          <w:rFonts w:ascii="Arial" w:hAnsi="Arial" w:cs="Arial"/>
          <w:sz w:val="18"/>
          <w:szCs w:val="18"/>
        </w:rPr>
        <w:t xml:space="preserve"> which includes information that may be stored in a paper and /or </w:t>
      </w:r>
      <w:r w:rsidRPr="00BD3151">
        <w:rPr>
          <w:rFonts w:ascii="Arial" w:hAnsi="Arial" w:cs="Arial"/>
          <w:sz w:val="18"/>
          <w:szCs w:val="18"/>
        </w:rPr>
        <w:t>another</w:t>
      </w:r>
      <w:r w:rsidRPr="00BD3151">
        <w:rPr>
          <w:rFonts w:ascii="Arial" w:hAnsi="Arial" w:cs="Arial"/>
          <w:sz w:val="18"/>
          <w:szCs w:val="18"/>
        </w:rPr>
        <w:t xml:space="preserve"> electronic format. Such record may contain information on demographics; financial/</w:t>
      </w:r>
      <w:r w:rsidRPr="00BD3151">
        <w:rPr>
          <w:rFonts w:ascii="Arial" w:hAnsi="Arial" w:cs="Arial"/>
          <w:sz w:val="18"/>
          <w:szCs w:val="18"/>
        </w:rPr>
        <w:t>insurance information</w:t>
      </w:r>
      <w:r w:rsidRPr="00BD3151">
        <w:rPr>
          <w:rFonts w:ascii="Arial" w:hAnsi="Arial" w:cs="Arial"/>
          <w:sz w:val="18"/>
          <w:szCs w:val="18"/>
        </w:rPr>
        <w:t>; general medical care; alcohol and drug abuse treatment; psychiatric treatment; behavioral or mental health treatment; HIV or AIDS; AIDS related treatment; sexually transmitted diseases or infections; venereal disease; tuberculosis; hepatitis. Disclosure shall be limited between the listed entities and to the information obtained during course of treatment.</w:t>
      </w:r>
    </w:p>
    <w:p w14:paraId="0FDE7D4A" w14:textId="77777777" w:rsidR="00BD3151" w:rsidRDefault="00BD3151" w:rsidP="00B3581A">
      <w:pPr>
        <w:pStyle w:val="Default"/>
        <w:rPr>
          <w:rFonts w:ascii="Arial" w:hAnsi="Arial" w:cs="Arial"/>
          <w:sz w:val="18"/>
          <w:szCs w:val="18"/>
        </w:rPr>
      </w:pPr>
    </w:p>
    <w:p w14:paraId="234935D7" w14:textId="6C8EC362" w:rsidR="00B3581A" w:rsidRDefault="00B3581A" w:rsidP="00B3581A">
      <w:pPr>
        <w:pStyle w:val="Default"/>
        <w:rPr>
          <w:rFonts w:ascii="Arial" w:hAnsi="Arial" w:cs="Arial"/>
          <w:sz w:val="18"/>
          <w:szCs w:val="18"/>
        </w:rPr>
      </w:pPr>
      <w:r w:rsidRPr="00B3581A">
        <w:rPr>
          <w:rFonts w:ascii="Arial" w:hAnsi="Arial" w:cs="Arial"/>
          <w:sz w:val="18"/>
          <w:szCs w:val="18"/>
        </w:rPr>
        <w:t xml:space="preserve">I certify that I have read and understand the entirety of this document. By signing below, I am agreeing with all the points addressed in this document, put forward by </w:t>
      </w:r>
      <w:r>
        <w:rPr>
          <w:rFonts w:ascii="Arial" w:hAnsi="Arial" w:cs="Arial"/>
          <w:sz w:val="18"/>
          <w:szCs w:val="18"/>
        </w:rPr>
        <w:t>ACESO</w:t>
      </w:r>
      <w:r w:rsidRPr="00B3581A">
        <w:rPr>
          <w:rFonts w:ascii="Arial" w:hAnsi="Arial" w:cs="Arial"/>
          <w:sz w:val="18"/>
          <w:szCs w:val="18"/>
        </w:rPr>
        <w:t xml:space="preserve">, and I am also authorizing </w:t>
      </w:r>
      <w:r>
        <w:rPr>
          <w:rFonts w:ascii="Arial" w:hAnsi="Arial" w:cs="Arial"/>
          <w:sz w:val="18"/>
          <w:szCs w:val="18"/>
        </w:rPr>
        <w:t>ACESO</w:t>
      </w:r>
      <w:r w:rsidRPr="00B3581A">
        <w:rPr>
          <w:rFonts w:ascii="Arial" w:hAnsi="Arial" w:cs="Arial"/>
          <w:sz w:val="18"/>
          <w:szCs w:val="18"/>
        </w:rPr>
        <w:t xml:space="preserve"> to use tele-psychiatry for my evaluation and treatment. </w:t>
      </w:r>
    </w:p>
    <w:p w14:paraId="3BEA678F" w14:textId="77777777" w:rsidR="00E17171" w:rsidRDefault="00E17171" w:rsidP="00B3581A">
      <w:pPr>
        <w:pStyle w:val="Default"/>
        <w:rPr>
          <w:rFonts w:ascii="Arial" w:hAnsi="Arial" w:cs="Arial"/>
          <w:sz w:val="18"/>
          <w:szCs w:val="18"/>
        </w:rPr>
      </w:pPr>
    </w:p>
    <w:p w14:paraId="7492BA4D" w14:textId="77777777" w:rsidR="00B3581A" w:rsidRPr="00B3581A" w:rsidRDefault="00B3581A" w:rsidP="00B3581A">
      <w:pPr>
        <w:pStyle w:val="Default"/>
        <w:rPr>
          <w:rFonts w:ascii="Arial" w:hAnsi="Arial" w:cs="Arial"/>
          <w:sz w:val="18"/>
          <w:szCs w:val="18"/>
        </w:rPr>
      </w:pPr>
    </w:p>
    <w:p w14:paraId="4AA33679" w14:textId="77777777" w:rsidR="00B3581A" w:rsidRPr="00B3581A" w:rsidRDefault="00B3581A" w:rsidP="00B3581A">
      <w:pPr>
        <w:pStyle w:val="Default"/>
        <w:rPr>
          <w:rFonts w:ascii="Arial" w:hAnsi="Arial" w:cs="Arial"/>
          <w:sz w:val="18"/>
          <w:szCs w:val="18"/>
        </w:rPr>
      </w:pPr>
      <w:r w:rsidRPr="00B3581A">
        <w:rPr>
          <w:rFonts w:ascii="Arial" w:hAnsi="Arial" w:cs="Arial"/>
          <w:sz w:val="18"/>
          <w:szCs w:val="18"/>
        </w:rPr>
        <w:t xml:space="preserve">Signature: _________________________________________________ </w:t>
      </w:r>
    </w:p>
    <w:p w14:paraId="726D90BA" w14:textId="77777777" w:rsidR="00B3581A" w:rsidRPr="00B3581A" w:rsidRDefault="00B3581A" w:rsidP="00B3581A">
      <w:pPr>
        <w:pStyle w:val="Default"/>
        <w:rPr>
          <w:rFonts w:ascii="Arial" w:hAnsi="Arial" w:cs="Arial"/>
          <w:sz w:val="18"/>
          <w:szCs w:val="18"/>
        </w:rPr>
      </w:pPr>
      <w:r w:rsidRPr="00B3581A">
        <w:rPr>
          <w:rFonts w:ascii="Arial" w:hAnsi="Arial" w:cs="Arial"/>
          <w:sz w:val="18"/>
          <w:szCs w:val="18"/>
        </w:rPr>
        <w:t xml:space="preserve">Name: ____________________________________________________ </w:t>
      </w:r>
    </w:p>
    <w:p w14:paraId="7056286D" w14:textId="77777777" w:rsidR="00B3581A" w:rsidRPr="00B3581A" w:rsidRDefault="00B3581A" w:rsidP="00B3581A">
      <w:pPr>
        <w:pStyle w:val="Default"/>
        <w:rPr>
          <w:rFonts w:ascii="Arial" w:hAnsi="Arial" w:cs="Arial"/>
          <w:sz w:val="18"/>
          <w:szCs w:val="18"/>
        </w:rPr>
      </w:pPr>
      <w:r w:rsidRPr="00B3581A">
        <w:rPr>
          <w:rFonts w:ascii="Arial" w:hAnsi="Arial" w:cs="Arial"/>
          <w:sz w:val="18"/>
          <w:szCs w:val="18"/>
        </w:rPr>
        <w:t xml:space="preserve">Email Address: ______________________________________________ </w:t>
      </w:r>
    </w:p>
    <w:p w14:paraId="5B76B931" w14:textId="3459DD5A" w:rsidR="00B3581A" w:rsidRPr="00B3581A" w:rsidRDefault="00B3581A" w:rsidP="00B3581A">
      <w:pPr>
        <w:rPr>
          <w:rFonts w:ascii="Arial" w:hAnsi="Arial" w:cs="Arial"/>
          <w:sz w:val="18"/>
          <w:szCs w:val="18"/>
        </w:rPr>
      </w:pPr>
      <w:r w:rsidRPr="00B3581A">
        <w:rPr>
          <w:rFonts w:ascii="Arial" w:hAnsi="Arial" w:cs="Arial"/>
          <w:sz w:val="18"/>
          <w:szCs w:val="18"/>
        </w:rPr>
        <w:t>Date: _____________________________________________________</w:t>
      </w:r>
    </w:p>
    <w:sectPr w:rsidR="00B3581A" w:rsidRPr="00B35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1A"/>
    <w:rsid w:val="00B3581A"/>
    <w:rsid w:val="00BD3151"/>
    <w:rsid w:val="00E17171"/>
    <w:rsid w:val="00F158BF"/>
    <w:rsid w:val="00F4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B4094"/>
  <w15:chartTrackingRefBased/>
  <w15:docId w15:val="{2BA54C00-25A8-4D41-8E75-F7BF7E8E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58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 Nasir</dc:creator>
  <cp:keywords/>
  <dc:description/>
  <cp:lastModifiedBy>Azim Nasir</cp:lastModifiedBy>
  <cp:revision>3</cp:revision>
  <dcterms:created xsi:type="dcterms:W3CDTF">2020-12-08T16:11:00Z</dcterms:created>
  <dcterms:modified xsi:type="dcterms:W3CDTF">2020-12-08T16:17:00Z</dcterms:modified>
</cp:coreProperties>
</file>